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41" w:rsidRPr="00994C16" w:rsidRDefault="00463B41" w:rsidP="00A52856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994C16">
        <w:rPr>
          <w:rFonts w:ascii="Arial" w:hAnsi="Arial" w:cs="Arial"/>
          <w:b/>
          <w:bCs/>
          <w:sz w:val="22"/>
          <w:szCs w:val="22"/>
          <w:lang w:val="el-GR"/>
        </w:rPr>
        <w:t>Έντυπο Αίτησης</w:t>
      </w:r>
    </w:p>
    <w:p w:rsidR="00463B41" w:rsidRPr="00994C16" w:rsidRDefault="00463B41" w:rsidP="00A52856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994C16">
        <w:rPr>
          <w:rFonts w:ascii="Arial" w:hAnsi="Arial" w:cs="Arial"/>
          <w:b/>
          <w:bCs/>
          <w:sz w:val="22"/>
          <w:szCs w:val="22"/>
          <w:lang w:val="el-GR"/>
        </w:rPr>
        <w:t>προς την Επιτροπή Βιοηθικής</w:t>
      </w:r>
    </w:p>
    <w:p w:rsidR="00463B41" w:rsidRPr="00994C16" w:rsidRDefault="00463B41" w:rsidP="00A52856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994C16">
        <w:rPr>
          <w:rFonts w:ascii="Arial" w:hAnsi="Arial" w:cs="Arial"/>
          <w:b/>
          <w:bCs/>
          <w:sz w:val="22"/>
          <w:szCs w:val="22"/>
          <w:lang w:val="el-GR"/>
        </w:rPr>
        <w:t>του Αλεξάνδρειου ΤΕΙ Θεσσαλονίκης</w:t>
      </w:r>
    </w:p>
    <w:p w:rsidR="00463B41" w:rsidRPr="00994C16" w:rsidRDefault="00463B41" w:rsidP="00A52856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994C16">
        <w:rPr>
          <w:rFonts w:ascii="Arial" w:hAnsi="Arial" w:cs="Arial"/>
          <w:b/>
          <w:bCs/>
          <w:sz w:val="22"/>
          <w:szCs w:val="22"/>
          <w:lang w:val="el-GR"/>
        </w:rPr>
        <w:t>για την πραγματοποίηση ερευνητικού προγράμματος</w:t>
      </w:r>
    </w:p>
    <w:p w:rsidR="00463B41" w:rsidRPr="00994C16" w:rsidRDefault="00463B41" w:rsidP="00994C16">
      <w:pPr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</w:rPr>
      </w:pPr>
      <w:r w:rsidRPr="00994C16">
        <w:rPr>
          <w:rFonts w:ascii="Arial" w:hAnsi="Arial" w:cs="Arial"/>
          <w:b/>
          <w:bCs/>
          <w:snapToGrid w:val="0"/>
          <w:sz w:val="22"/>
          <w:szCs w:val="22"/>
        </w:rPr>
        <w:t xml:space="preserve">A. </w:t>
      </w:r>
      <w:r w:rsidRPr="00994C16">
        <w:rPr>
          <w:rFonts w:ascii="Arial" w:hAnsi="Arial" w:cs="Arial"/>
          <w:b/>
          <w:bCs/>
          <w:snapToGrid w:val="0"/>
          <w:sz w:val="22"/>
          <w:szCs w:val="22"/>
          <w:lang w:val="el-GR"/>
        </w:rPr>
        <w:t>Γενικά στοιχεία</w:t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Ημερομηνία</w:t>
      </w:r>
      <w:r w:rsidRPr="00994C16">
        <w:rPr>
          <w:rFonts w:ascii="Arial" w:hAnsi="Arial" w:cs="Arial"/>
          <w:snapToGrid w:val="0"/>
          <w:sz w:val="22"/>
          <w:szCs w:val="22"/>
        </w:rPr>
        <w:t>.................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</w:rPr>
      </w:pPr>
    </w:p>
    <w:p w:rsidR="00463B41" w:rsidRPr="00994C16" w:rsidRDefault="00463B41" w:rsidP="00994C16">
      <w:pPr>
        <w:numPr>
          <w:ilvl w:val="0"/>
          <w:numId w:val="3"/>
        </w:numPr>
        <w:ind w:left="1209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Τίτλος Ερευνητικού Προγράμματος (αριθμός Πρωτοκόλλου προς την Επιτροπή Ερευνών εάν ήδη υπάρχει) </w:t>
      </w:r>
    </w:p>
    <w:p w:rsidR="00463B41" w:rsidRPr="00654323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48740C"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</w:p>
    <w:p w:rsidR="00463B41" w:rsidRPr="00994C16" w:rsidRDefault="00463B41" w:rsidP="00994C16">
      <w:pPr>
        <w:ind w:left="851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br/>
        <w:t>2.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Υπεύθυνος του Ερευνητικού Προγράμματος/Τμήμα/Εργαστήριο: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440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851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3.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Τόπος πραγματοποίηση</w:t>
      </w:r>
      <w:r w:rsidR="00994C16" w:rsidRPr="00994C16">
        <w:rPr>
          <w:rFonts w:ascii="Arial" w:hAnsi="Arial" w:cs="Arial"/>
          <w:snapToGrid w:val="0"/>
          <w:sz w:val="22"/>
          <w:szCs w:val="22"/>
          <w:lang w:val="el-GR"/>
        </w:rPr>
        <w:t>ς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της μελέτης - Συμμετέχοντες ερευνητές</w:t>
      </w:r>
    </w:p>
    <w:p w:rsidR="00463B41" w:rsidRPr="00994C16" w:rsidRDefault="00463B41" w:rsidP="00994C16">
      <w:pPr>
        <w:ind w:left="851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</w:p>
    <w:p w:rsidR="00463B41" w:rsidRPr="00994C16" w:rsidRDefault="00463B41" w:rsidP="00994C16">
      <w:pPr>
        <w:ind w:left="851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851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851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4.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Χρηματοδότηση: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  <w:r w:rsidR="00994C16" w:rsidRPr="00994C16">
        <w:rPr>
          <w:rFonts w:ascii="Arial" w:hAnsi="Arial" w:cs="Arial"/>
          <w:snapToGrid w:val="0"/>
          <w:sz w:val="22"/>
          <w:szCs w:val="22"/>
          <w:lang w:val="el-GR"/>
        </w:rPr>
        <w:t>Μ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ε μέσα χορηγών</w:t>
      </w:r>
      <w:r w:rsidR="004A00B3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994C16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Χωρίς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μέσα χορηγών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</w:rPr>
        <w:t xml:space="preserve">  </w:t>
      </w:r>
      <w:r w:rsidR="00994C16" w:rsidRPr="00994C16">
        <w:rPr>
          <w:rFonts w:ascii="Arial" w:hAnsi="Arial" w:cs="Arial"/>
          <w:snapToGrid w:val="0"/>
          <w:sz w:val="22"/>
          <w:szCs w:val="22"/>
          <w:lang w:val="el-GR"/>
        </w:rPr>
        <w:t>Ά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λλα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</w:rPr>
      </w:pP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>Πηγές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χρηματοδότησης</w:t>
      </w:r>
      <w:r w:rsidR="004A00B3" w:rsidRPr="00994C16">
        <w:rPr>
          <w:rFonts w:ascii="Arial" w:hAnsi="Arial" w:cs="Arial"/>
          <w:snapToGrid w:val="0"/>
          <w:sz w:val="22"/>
          <w:szCs w:val="22"/>
          <w:lang w:val="el-GR"/>
        </w:rPr>
        <w:t>: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7D5529" w:rsidRDefault="007D5529" w:rsidP="007D5529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4A00B3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Υπάρχει γραπτή συμφωνία / συμβόλαιο με την πηγή </w:t>
      </w:r>
    </w:p>
    <w:p w:rsidR="004A00B3" w:rsidRPr="00994C16" w:rsidRDefault="007D5529" w:rsidP="007D5529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   </w:t>
      </w:r>
      <w:r w:rsidR="004A00B3" w:rsidRPr="00994C16">
        <w:rPr>
          <w:rFonts w:ascii="Arial" w:hAnsi="Arial" w:cs="Arial"/>
          <w:snapToGrid w:val="0"/>
          <w:sz w:val="22"/>
          <w:szCs w:val="22"/>
          <w:lang w:val="el-GR"/>
        </w:rPr>
        <w:t>χρηματοδότησης; (αν υπάρχει πρέπει να κατατεθεί)</w:t>
      </w:r>
    </w:p>
    <w:p w:rsidR="004A00B3" w:rsidRPr="00994C16" w:rsidRDefault="004A00B3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    </w:t>
      </w:r>
    </w:p>
    <w:p w:rsidR="004A00B3" w:rsidRPr="00994C16" w:rsidRDefault="004A00B3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numPr>
          <w:ilvl w:val="0"/>
          <w:numId w:val="4"/>
        </w:numPr>
        <w:tabs>
          <w:tab w:val="clear" w:pos="1494"/>
          <w:tab w:val="num" w:pos="851"/>
        </w:tabs>
        <w:ind w:left="851" w:right="1134" w:firstLine="0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Έχει υποβληθεί το ίδιο ερευνητικό πρόγραμμα προς </w:t>
      </w:r>
      <w:r w:rsidR="00994C16">
        <w:rPr>
          <w:rFonts w:ascii="Arial" w:hAnsi="Arial" w:cs="Arial"/>
          <w:snapToGrid w:val="0"/>
          <w:sz w:val="22"/>
          <w:szCs w:val="22"/>
          <w:lang w:val="el-GR"/>
        </w:rPr>
        <w:t>έγκριση σε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άλλη Επιτροπή Βιοηθικής;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br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   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Μπορεί να κατατεθεί η απόφαση άλλης Επιτροπής Βιοηθικής;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br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   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b/>
          <w:bCs/>
          <w:snapToGrid w:val="0"/>
          <w:sz w:val="22"/>
          <w:szCs w:val="22"/>
          <w:lang w:val="el-GR"/>
        </w:rPr>
      </w:pPr>
    </w:p>
    <w:p w:rsidR="00463B41" w:rsidRPr="00994C16" w:rsidRDefault="00BE09B5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  <w:r w:rsidR="00463B41" w:rsidRPr="00994C16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B</w:t>
      </w:r>
      <w:r w:rsidR="00463B41" w:rsidRPr="00994C16">
        <w:rPr>
          <w:rFonts w:ascii="Arial" w:hAnsi="Arial" w:cs="Arial"/>
          <w:b/>
          <w:bCs/>
          <w:snapToGrid w:val="0"/>
          <w:sz w:val="22"/>
          <w:szCs w:val="22"/>
          <w:lang w:val="el-GR"/>
        </w:rPr>
        <w:t>.  Περιγραφή του Ερευνητικού Πρωτοκόλλου</w:t>
      </w:r>
    </w:p>
    <w:p w:rsidR="00463B41" w:rsidRPr="00994C16" w:rsidRDefault="00463B41" w:rsidP="00994C16">
      <w:pPr>
        <w:pStyle w:val="a3"/>
        <w:jc w:val="both"/>
        <w:rPr>
          <w:rFonts w:ascii="Arial" w:hAnsi="Arial" w:cs="Arial"/>
          <w:sz w:val="22"/>
          <w:szCs w:val="22"/>
          <w:lang w:val="el-GR"/>
        </w:rPr>
      </w:pPr>
      <w:r w:rsidRPr="00994C16">
        <w:rPr>
          <w:rFonts w:ascii="Arial" w:hAnsi="Arial" w:cs="Arial"/>
          <w:sz w:val="22"/>
          <w:szCs w:val="22"/>
          <w:lang w:val="el-GR"/>
        </w:rPr>
        <w:br/>
        <w:t>1.</w:t>
      </w:r>
      <w:r w:rsidRPr="00994C16">
        <w:rPr>
          <w:rFonts w:ascii="Arial" w:hAnsi="Arial" w:cs="Arial"/>
          <w:sz w:val="22"/>
          <w:szCs w:val="22"/>
          <w:lang w:val="el-GR"/>
        </w:rPr>
        <w:tab/>
        <w:t xml:space="preserve"> Σύντομη επιστημονική περιγραφή του ερευνητικού προγράμματος (στην ελληνική)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(Σε διεθνείς μελέτες πρέπει να κατατεθεί και το ξενόγλωσσο κείμενο)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2.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Προβλεπόμενη διάρκεια της μελέτης;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br/>
        <w:t xml:space="preserve">     από..................... έως.....................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0549F4" w:rsidRPr="00994C16" w:rsidRDefault="000549F4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3.Εξεταζόμενοι: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α) Αριθμός </w:t>
      </w:r>
      <w:r w:rsidR="00BE09B5" w:rsidRPr="00994C16">
        <w:rPr>
          <w:rFonts w:ascii="Arial" w:hAnsi="Arial" w:cs="Arial"/>
          <w:snapToGrid w:val="0"/>
          <w:sz w:val="22"/>
          <w:szCs w:val="22"/>
          <w:lang w:val="el-GR"/>
        </w:rPr>
        <w:t>εξεταζόμενων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: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β) Κριτήρια εισαγωγής: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b/>
          <w:bCs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γ) Κριτήρια αποκλεισμού: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0549F4" w:rsidRPr="00994C16" w:rsidRDefault="000549F4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numPr>
          <w:ilvl w:val="0"/>
          <w:numId w:val="13"/>
        </w:num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Είδος μελέτης:</w:t>
      </w:r>
    </w:p>
    <w:p w:rsidR="000549F4" w:rsidRPr="00994C16" w:rsidRDefault="000549F4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="007D5529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Μελέτη σε ανθρώπους</w:t>
      </w:r>
    </w:p>
    <w:p w:rsidR="000549F4" w:rsidRPr="00994C16" w:rsidRDefault="007D5529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Μελέτη σε ζώα</w:t>
      </w:r>
    </w:p>
    <w:p w:rsidR="000549F4" w:rsidRPr="00994C16" w:rsidRDefault="007D5529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Μελέτη σε ανθρώπινους ιστούς</w:t>
      </w:r>
    </w:p>
    <w:p w:rsidR="000549F4" w:rsidRPr="00994C16" w:rsidRDefault="00654323" w:rsidP="007D5529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t xml:space="preserve">  </w:t>
      </w:r>
      <w:r w:rsidR="007D5529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</w:t>
      </w:r>
      <w:r w:rsidR="007D5529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7D5529">
        <w:rPr>
          <w:rFonts w:ascii="Arial" w:hAnsi="Arial" w:cs="Arial"/>
          <w:snapToGrid w:val="0"/>
          <w:sz w:val="22"/>
          <w:szCs w:val="22"/>
          <w:lang w:val="el-GR"/>
        </w:rPr>
        <w:t xml:space="preserve">     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>Μελέτη σε ζωικούς ιστούς</w:t>
      </w:r>
    </w:p>
    <w:p w:rsidR="000549F4" w:rsidRPr="00994C16" w:rsidRDefault="000549F4" w:rsidP="00994C16">
      <w:pPr>
        <w:ind w:left="14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0549F4" w:rsidRPr="00994C16" w:rsidRDefault="007D5529" w:rsidP="007D5529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 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>Μελέτη καταγραφής</w:t>
      </w:r>
    </w:p>
    <w:p w:rsidR="000549F4" w:rsidRPr="00994C16" w:rsidRDefault="000549F4" w:rsidP="00994C16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Επιδημιολογική Μελέτη   </w:t>
      </w:r>
    </w:p>
    <w:p w:rsidR="000549F4" w:rsidRPr="00994C16" w:rsidRDefault="007D5529" w:rsidP="007D5529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      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Εργαστηριακή μελέτη</w:t>
      </w:r>
      <w:r w:rsidR="000549F4" w:rsidRPr="00994C16">
        <w:rPr>
          <w:rFonts w:ascii="Arial" w:hAnsi="Arial" w:cs="Arial"/>
          <w:snapToGrid w:val="0"/>
          <w:sz w:val="22"/>
          <w:szCs w:val="22"/>
          <w:lang w:val="en-US"/>
        </w:rPr>
        <w:t></w:t>
      </w:r>
    </w:p>
    <w:p w:rsidR="000549F4" w:rsidRPr="00994C16" w:rsidRDefault="000549F4" w:rsidP="00994C16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0549F4" w:rsidRPr="00994C16" w:rsidRDefault="005D0BDF" w:rsidP="005D0BDF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>Μελέτη Παρέμβασης</w:t>
      </w:r>
    </w:p>
    <w:p w:rsidR="00463B41" w:rsidRPr="00994C16" w:rsidRDefault="000549F4" w:rsidP="00994C16">
      <w:pPr>
        <w:ind w:left="14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7D5529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>Αξιολόγηση Φαρμάκου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="007D5529">
        <w:rPr>
          <w:rFonts w:ascii="Arial" w:hAnsi="Arial" w:cs="Arial"/>
          <w:snapToGrid w:val="0"/>
          <w:sz w:val="22"/>
          <w:szCs w:val="22"/>
          <w:lang w:val="el-GR"/>
        </w:rPr>
        <w:t xml:space="preserve">      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Αξιολόγηση θεραπευτικού πρωτοκόλλου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="007D5529">
        <w:rPr>
          <w:rFonts w:ascii="Arial" w:hAnsi="Arial" w:cs="Arial"/>
          <w:snapToGrid w:val="0"/>
          <w:sz w:val="22"/>
          <w:szCs w:val="22"/>
          <w:lang w:val="el-GR"/>
        </w:rPr>
        <w:t xml:space="preserve">    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  <w:r w:rsidR="000549F4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Αξιολόγηση διαγνωστικής εξέτασης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br/>
        <w:t>5.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Με ποιο (ποια) νομικό πλαίσιο σχετίζεται η μελέτη; 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Νομοθεσία για φάρμακα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 </w:t>
      </w:r>
    </w:p>
    <w:p w:rsidR="00463B41" w:rsidRPr="00994C16" w:rsidRDefault="00654323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    </w:t>
      </w:r>
      <w:r w:rsidR="00463B41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Νομοθεσία για ιατρικό εξοπλισμό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="00463B41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="00463B41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Νομοθεσία σχετική με ακτινοβολίες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</w:t>
      </w:r>
    </w:p>
    <w:p w:rsidR="00463B41" w:rsidRPr="00994C16" w:rsidRDefault="00463B41" w:rsidP="005D0BDF">
      <w:pPr>
        <w:ind w:left="1134" w:right="1134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654323">
        <w:rPr>
          <w:rFonts w:ascii="Arial" w:hAnsi="Arial" w:cs="Arial"/>
          <w:snapToGrid w:val="0"/>
          <w:sz w:val="22"/>
          <w:szCs w:val="22"/>
          <w:lang w:val="en-US"/>
        </w:rPr>
        <w:tab/>
        <w:t>“</w:t>
      </w:r>
      <w:r w:rsidRPr="00994C16">
        <w:rPr>
          <w:rFonts w:ascii="Arial" w:hAnsi="Arial" w:cs="Arial"/>
          <w:snapToGrid w:val="0"/>
          <w:sz w:val="22"/>
          <w:szCs w:val="22"/>
          <w:lang w:val="en-GB"/>
        </w:rPr>
        <w:t>Good</w:t>
      </w:r>
      <w:r w:rsidRPr="00654323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GB"/>
        </w:rPr>
        <w:t>Clinical</w:t>
      </w:r>
      <w:r w:rsidRPr="00654323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GB"/>
        </w:rPr>
        <w:t>Practice</w:t>
      </w:r>
      <w:r w:rsidRPr="00654323">
        <w:rPr>
          <w:rFonts w:ascii="Arial" w:hAnsi="Arial" w:cs="Arial"/>
          <w:snapToGrid w:val="0"/>
          <w:sz w:val="22"/>
          <w:szCs w:val="22"/>
          <w:lang w:val="en-US"/>
        </w:rPr>
        <w:t xml:space="preserve">“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της</w:t>
      </w:r>
      <w:r w:rsidRPr="00654323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Ε</w:t>
      </w:r>
      <w:r w:rsidRPr="00654323">
        <w:rPr>
          <w:rFonts w:ascii="Arial" w:hAnsi="Arial" w:cs="Arial"/>
          <w:snapToGrid w:val="0"/>
          <w:sz w:val="22"/>
          <w:szCs w:val="22"/>
          <w:lang w:val="en-US"/>
        </w:rPr>
        <w:t>.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Ε</w:t>
      </w:r>
      <w:r w:rsidRPr="00654323">
        <w:rPr>
          <w:rFonts w:ascii="Arial" w:hAnsi="Arial" w:cs="Arial"/>
          <w:snapToGrid w:val="0"/>
          <w:sz w:val="22"/>
          <w:szCs w:val="22"/>
          <w:lang w:val="en-US"/>
        </w:rPr>
        <w:t xml:space="preserve">. </w:t>
      </w:r>
      <w:r w:rsidRPr="00654323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5D0BDF" w:rsidRPr="00654323">
        <w:rPr>
          <w:rFonts w:ascii="Arial" w:hAnsi="Arial" w:cs="Arial"/>
          <w:snapToGrid w:val="0"/>
          <w:sz w:val="22"/>
          <w:szCs w:val="22"/>
          <w:lang w:val="en-US"/>
        </w:rPr>
        <w:t xml:space="preserve">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Νομοθεσία για τα προσωπικά δεδομένα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Αναθεωρημένη Διακήρυξη του Ελσίνκι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(2000) για πειραματισμό σε ανθρώπους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Κτηνιατρική Νομοθεσία</w:t>
      </w:r>
      <w:r w:rsidRPr="00994C16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ναι</w:t>
      </w:r>
      <w:r w:rsidRPr="00994C16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όχι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</w:rPr>
      </w:pPr>
    </w:p>
    <w:p w:rsidR="00463B41" w:rsidRPr="00994C16" w:rsidRDefault="008410B9" w:rsidP="00994C16">
      <w:pPr>
        <w:pStyle w:val="a8"/>
        <w:numPr>
          <w:ilvl w:val="0"/>
          <w:numId w:val="4"/>
        </w:num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Είναι απαραίτητη 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>άδεια από την αρμόδια κτηνιατρική υπηρεσία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(ισχύει για μελέτες σε ζώα)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>;</w:t>
      </w:r>
    </w:p>
    <w:p w:rsidR="005D0BDF" w:rsidRDefault="005D0BDF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             </w:t>
      </w:r>
      <w:r w:rsidR="000549F4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</w:t>
      </w:r>
    </w:p>
    <w:p w:rsidR="008410B9" w:rsidRPr="00994C16" w:rsidRDefault="00463B41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lastRenderedPageBreak/>
        <w:br/>
        <w:t xml:space="preserve">Αν ναι, </w:t>
      </w:r>
      <w:r w:rsidR="008410B9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υπάρχει ήδη άδεια από την αρμόδια κτηνιατρική υπηρεσία;</w:t>
      </w:r>
    </w:p>
    <w:p w:rsidR="008410B9" w:rsidRPr="00994C16" w:rsidRDefault="008410B9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8410B9" w:rsidRPr="00994C16" w:rsidRDefault="008410B9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- Αριθμός πρωτοκόλλου/ υπηρεσία:</w:t>
      </w:r>
    </w:p>
    <w:p w:rsidR="008410B9" w:rsidRPr="00994C16" w:rsidRDefault="008410B9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Έχει υποβληθεί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Δεν έχει υποβληθεί                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</w:p>
    <w:p w:rsidR="00463B41" w:rsidRPr="00994C16" w:rsidRDefault="00463B41" w:rsidP="005D0BDF">
      <w:pPr>
        <w:pStyle w:val="a8"/>
        <w:ind w:left="0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pStyle w:val="a8"/>
        <w:numPr>
          <w:ilvl w:val="0"/>
          <w:numId w:val="4"/>
        </w:num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Υπάρχουν</w:t>
      </w:r>
      <w:r w:rsidRPr="00994C16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παλαιότερες</w:t>
      </w:r>
      <w:r w:rsidRPr="00994C16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σχετικές μελέτες;</w:t>
      </w:r>
      <w:r w:rsidRPr="00994C16">
        <w:rPr>
          <w:rFonts w:ascii="Arial" w:hAnsi="Arial" w:cs="Arial"/>
          <w:snapToGrid w:val="0"/>
          <w:sz w:val="22"/>
          <w:szCs w:val="22"/>
        </w:rPr>
        <w:br/>
      </w:r>
    </w:p>
    <w:p w:rsidR="00463B41" w:rsidRPr="00994C16" w:rsidRDefault="00463B41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ναι</w:t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όχι    </w:t>
      </w:r>
    </w:p>
    <w:p w:rsidR="00463B41" w:rsidRPr="00994C16" w:rsidRDefault="00463B41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</w:rPr>
        <w:br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Αν ναι, αναφέρατε ποιες: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</w:rPr>
      </w:pPr>
    </w:p>
    <w:p w:rsidR="00463B41" w:rsidRPr="00994C16" w:rsidRDefault="00BE09B5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8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>.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>Τύπος της μελέτης: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συγκριτική (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comparative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)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με εικονικό φάρμακο (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placebo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)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τυχαιοποιημένη (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randomized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)   </w:t>
      </w:r>
      <w:r w:rsidR="00654323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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ανοικτής διάρκειας (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open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)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προοπτική (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prospective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)            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αναδρομική (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retrrospective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)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654323"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διπλή τυφλή (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double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-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blind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)       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μονή τυφλή (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single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-</w:t>
      </w:r>
      <w:r w:rsidRPr="00994C16">
        <w:rPr>
          <w:rFonts w:ascii="Arial" w:hAnsi="Arial" w:cs="Arial"/>
          <w:i/>
          <w:iCs/>
          <w:snapToGrid w:val="0"/>
          <w:sz w:val="22"/>
          <w:szCs w:val="22"/>
        </w:rPr>
        <w:t>blind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)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πιλοτική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        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πολυκεντρική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άλλο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</w:p>
    <w:p w:rsidR="005D0BDF" w:rsidRDefault="00BE09B5" w:rsidP="005D0BDF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9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>. Πιθανοί κίνδυνοι, παρενέργειες και επιπλοκές:</w:t>
      </w:r>
    </w:p>
    <w:p w:rsidR="005D0BDF" w:rsidRDefault="005D0BDF" w:rsidP="005D0BDF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5D0BDF" w:rsidRDefault="005D0BDF" w:rsidP="005D0BDF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5D0BDF" w:rsidRDefault="005D0BDF" w:rsidP="005D0BDF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5D0BDF" w:rsidRDefault="00463B41" w:rsidP="005D0BDF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1</w:t>
      </w:r>
      <w:r w:rsidR="00BE09B5" w:rsidRPr="00994C16">
        <w:rPr>
          <w:rFonts w:ascii="Arial" w:hAnsi="Arial" w:cs="Arial"/>
          <w:snapToGrid w:val="0"/>
          <w:sz w:val="22"/>
          <w:szCs w:val="22"/>
          <w:lang w:val="el-GR"/>
        </w:rPr>
        <w:t>0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. 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Περιλαμβάνει η μελέτη κάτι από τα παρακάτω;</w:t>
      </w:r>
    </w:p>
    <w:p w:rsidR="005D0BDF" w:rsidRDefault="005D0BDF" w:rsidP="005D0BDF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5D0BDF" w:rsidRPr="00994C16" w:rsidRDefault="005D0BDF" w:rsidP="005D0BDF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Έκθεση 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ατόμων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σε ακτινοβολία</w:t>
      </w:r>
    </w:p>
    <w:p w:rsidR="005D0BDF" w:rsidRPr="00994C16" w:rsidRDefault="005D0BDF" w:rsidP="005D0BDF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Έκθεση </w:t>
      </w:r>
      <w:r>
        <w:rPr>
          <w:rFonts w:ascii="Arial" w:hAnsi="Arial" w:cs="Arial"/>
          <w:snapToGrid w:val="0"/>
          <w:sz w:val="22"/>
          <w:szCs w:val="22"/>
          <w:lang w:val="el-GR"/>
        </w:rPr>
        <w:t>ατόμων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σε χημικούς παράγοντες</w:t>
      </w:r>
    </w:p>
    <w:p w:rsidR="005D0BDF" w:rsidRPr="00994C16" w:rsidRDefault="005D0BDF" w:rsidP="005D0BDF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Έκθεση </w:t>
      </w:r>
      <w:r>
        <w:rPr>
          <w:rFonts w:ascii="Arial" w:hAnsi="Arial" w:cs="Arial"/>
          <w:snapToGrid w:val="0"/>
          <w:sz w:val="22"/>
          <w:szCs w:val="22"/>
          <w:lang w:val="el-GR"/>
        </w:rPr>
        <w:t>ατόμων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σε βιολογικούς παράγοντες</w:t>
      </w:r>
    </w:p>
    <w:p w:rsidR="005D0BDF" w:rsidRPr="00994C16" w:rsidRDefault="005D0BDF" w:rsidP="005D0BDF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Έκθεση 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ατόμων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σε επεμβατικές τεχνικές</w:t>
      </w:r>
    </w:p>
    <w:p w:rsidR="005D0BDF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</w:p>
    <w:p w:rsidR="005D0BDF" w:rsidRDefault="005D0BDF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A52856" w:rsidRPr="00654323" w:rsidRDefault="005D0BDF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11. 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>Έχει προβλεφθεί ενδιάμεση αξιολόγηση</w:t>
      </w:r>
      <w:r w:rsidR="00A52856" w:rsidRPr="00A5285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A52856">
        <w:rPr>
          <w:rFonts w:ascii="Arial" w:hAnsi="Arial" w:cs="Arial"/>
          <w:snapToGrid w:val="0"/>
          <w:sz w:val="22"/>
          <w:szCs w:val="22"/>
          <w:lang w:val="el-GR"/>
        </w:rPr>
        <w:t>(</w:t>
      </w:r>
      <w:r w:rsidR="00A52856">
        <w:rPr>
          <w:rFonts w:ascii="Arial" w:hAnsi="Arial" w:cs="Arial"/>
          <w:i/>
          <w:snapToGrid w:val="0"/>
          <w:sz w:val="22"/>
          <w:szCs w:val="22"/>
          <w:lang w:val="en-US"/>
        </w:rPr>
        <w:t>interim</w:t>
      </w:r>
      <w:r w:rsidR="00A52856" w:rsidRPr="00A52856">
        <w:rPr>
          <w:rFonts w:ascii="Arial" w:hAnsi="Arial" w:cs="Arial"/>
          <w:i/>
          <w:snapToGrid w:val="0"/>
          <w:sz w:val="22"/>
          <w:szCs w:val="22"/>
          <w:lang w:val="el-GR"/>
        </w:rPr>
        <w:t xml:space="preserve"> </w:t>
      </w:r>
      <w:r w:rsidR="00A52856">
        <w:rPr>
          <w:rFonts w:ascii="Arial" w:hAnsi="Arial" w:cs="Arial"/>
          <w:i/>
          <w:snapToGrid w:val="0"/>
          <w:sz w:val="22"/>
          <w:szCs w:val="22"/>
          <w:lang w:val="en-US"/>
        </w:rPr>
        <w:t>analysis</w:t>
      </w:r>
      <w:r w:rsidR="00A52856" w:rsidRPr="00A52856">
        <w:rPr>
          <w:rFonts w:ascii="Arial" w:hAnsi="Arial" w:cs="Arial"/>
          <w:snapToGrid w:val="0"/>
          <w:sz w:val="22"/>
          <w:szCs w:val="22"/>
          <w:lang w:val="el-GR"/>
        </w:rPr>
        <w:t>)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; </w:t>
      </w:r>
    </w:p>
    <w:p w:rsidR="00463B41" w:rsidRPr="00994C16" w:rsidRDefault="00A52856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      </w:t>
      </w:r>
      <w:r w:rsidR="00463B41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="00463B41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A5285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όχι     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 Αν 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ναι, μετά σε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τι είδους αποτελέσματα;</w:t>
      </w:r>
    </w:p>
    <w:p w:rsidR="00E903E7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</w:p>
    <w:p w:rsidR="00463B41" w:rsidRPr="00E44CDA" w:rsidRDefault="00654323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1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2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. Κριτήρια διακοπής της μελέτης:</w:t>
      </w:r>
    </w:p>
    <w:p w:rsidR="00463B41" w:rsidRPr="00994C16" w:rsidRDefault="00463B41" w:rsidP="00994C16">
      <w:pPr>
        <w:ind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Υπάρχει σχέδιο παρέμβασης σε περίπτωση επιπλοκών;</w:t>
      </w:r>
    </w:p>
    <w:p w:rsidR="00463B41" w:rsidRPr="00994C16" w:rsidRDefault="00463B41" w:rsidP="00994C16">
      <w:pPr>
        <w:pStyle w:val="a8"/>
        <w:ind w:left="149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          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δεν είναι σχετική η παρούσα ερώτηση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1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3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. Κοινοποίηση στοιχείων σε τρίτους</w:t>
      </w:r>
      <w:r w:rsidR="00BE09B5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(συμπληρώστε ένα ή περισσότερα πεδία)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: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Ανώνυμη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  <w:r w:rsidR="00654323">
        <w:rPr>
          <w:rFonts w:ascii="Arial" w:hAnsi="Arial" w:cs="Arial"/>
          <w:snapToGrid w:val="0"/>
          <w:sz w:val="22"/>
          <w:szCs w:val="22"/>
          <w:lang w:val="el-GR"/>
        </w:rPr>
        <w:t>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Με διατήρηση της εχεμύθειας που απορρέει από το ιατρικό ή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άλλο επαγγελματικό απόρρητο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Σύμφωνα με τις αρχές διαφύλαξης προσωπικών δεδομένων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Μετά από έγγραφη συγκατάθεση των ασθενών / εξεταζόμενων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lastRenderedPageBreak/>
        <w:tab/>
        <w:t xml:space="preserve">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5D0BDF" w:rsidP="005D0BDF">
      <w:pPr>
        <w:pStyle w:val="a8"/>
        <w:ind w:left="1209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>14</w:t>
      </w:r>
      <w:r w:rsidR="00BE09B5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>Έγγραφη ενημέρωση και συγκατάθεση ασθενών / εξεταζόμενων</w:t>
      </w:r>
      <w:r w:rsidR="004A00B3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(των ιδίων ή του νόμιμου κηδεμόνα)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</w:t>
      </w:r>
    </w:p>
    <w:p w:rsidR="00463B41" w:rsidRPr="00994C16" w:rsidRDefault="00463B41" w:rsidP="00994C16">
      <w:pPr>
        <w:ind w:left="1440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Υποβάλλονται συνημμένα</w:t>
      </w:r>
    </w:p>
    <w:p w:rsidR="00463B41" w:rsidRPr="00994C16" w:rsidRDefault="00654323" w:rsidP="00994C16">
      <w:pPr>
        <w:ind w:left="1440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="00463B41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Δεν υποβάλλονται για τους παρακάτω λόγους:</w:t>
      </w:r>
    </w:p>
    <w:p w:rsidR="00463B41" w:rsidRPr="00994C16" w:rsidRDefault="00463B41" w:rsidP="00994C16">
      <w:pPr>
        <w:ind w:left="1440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440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1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5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. Είναι απαραίτητη η ασφαλιστική κάλυψη των ασθενών /εξεταζόμενων για τυχόν παρενέργειες ή επιπλοκές από την παρέμβαση ή τις παρεμβάσεις που προβλέπονται στο ερευνητικό πρωτόκολλο;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ναι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όχι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Αν ναι, πρέπει να κατατεθεί το ασφαλιστήριο συμβόλαιο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E44CDA" w:rsidRDefault="00E47619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1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6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. Πολιτική δημοσιοποίησης αποτελεσμάτων μελέτης</w:t>
      </w:r>
      <w:r w:rsidR="00654323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 </w:t>
      </w:r>
    </w:p>
    <w:p w:rsidR="00E47619" w:rsidRPr="00994C16" w:rsidRDefault="00E47619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654323"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Προβλέπονται δημοσιεύσεις σε επιστημονικά περιοδικά / συνέδρια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;</w:t>
      </w:r>
    </w:p>
    <w:p w:rsidR="00E47619" w:rsidRPr="00994C16" w:rsidRDefault="00E47619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Δεν προβλέπονται δημοσιεύσεις σε επιστημονικά περιοδικά / συνέδρια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;</w:t>
      </w:r>
    </w:p>
    <w:p w:rsidR="00E47619" w:rsidRPr="00994C16" w:rsidRDefault="00E47619" w:rsidP="00994C16">
      <w:pPr>
        <w:tabs>
          <w:tab w:val="left" w:pos="1557"/>
        </w:tabs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654323"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Υπάρχει ρήτρα μη-δημοσίευσης από τον χρηματοδότη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;</w:t>
      </w:r>
    </w:p>
    <w:p w:rsidR="00E47619" w:rsidRPr="00994C16" w:rsidRDefault="00E47619" w:rsidP="00994C16">
      <w:pPr>
        <w:tabs>
          <w:tab w:val="left" w:pos="1557"/>
        </w:tabs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E47619" w:rsidRPr="00994C16" w:rsidRDefault="00E47619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>1</w:t>
      </w:r>
      <w:r w:rsidR="005D0BDF">
        <w:rPr>
          <w:rFonts w:ascii="Arial" w:hAnsi="Arial" w:cs="Arial"/>
          <w:snapToGrid w:val="0"/>
          <w:sz w:val="22"/>
          <w:szCs w:val="22"/>
          <w:lang w:val="el-GR"/>
        </w:rPr>
        <w:t>7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. Συνημμένα: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Απόφαση άλλης Επιτροπής Βιοηθικής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Έντυπο ενημέρωσης ασθενών / εξεταζόμενων 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 Έντυπο συγκατάθεσης ασθενών / εξεταζόμενων</w:t>
      </w:r>
    </w:p>
    <w:p w:rsidR="00463B41" w:rsidRPr="00994C16" w:rsidRDefault="00463B41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Πρωτόκολλο μελέτης        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Ελληνικό 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Ξενόγλωσσο</w:t>
      </w:r>
    </w:p>
    <w:p w:rsidR="00654323" w:rsidRPr="00654323" w:rsidRDefault="00654323" w:rsidP="00654323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 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</w:t>
      </w:r>
      <w:r w:rsidR="00463B41" w:rsidRPr="00994C16">
        <w:rPr>
          <w:rFonts w:ascii="Arial" w:hAnsi="Arial" w:cs="Arial"/>
          <w:snapToGrid w:val="0"/>
          <w:sz w:val="22"/>
          <w:szCs w:val="22"/>
          <w:lang w:val="el-GR"/>
        </w:rPr>
        <w:t>Ασφαλιστήριο συμβόλαιο</w:t>
      </w:r>
    </w:p>
    <w:p w:rsidR="004A00B3" w:rsidRPr="00994C16" w:rsidRDefault="00654323" w:rsidP="00654323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="00BE09B5" w:rsidRPr="00994C16">
        <w:rPr>
          <w:rFonts w:ascii="Arial" w:hAnsi="Arial" w:cs="Arial"/>
          <w:snapToGrid w:val="0"/>
          <w:sz w:val="22"/>
          <w:szCs w:val="22"/>
          <w:lang w:val="el-GR"/>
        </w:rPr>
        <w:t>Έγκριση αρμόδια</w:t>
      </w:r>
      <w:r w:rsidR="00A52856">
        <w:rPr>
          <w:rFonts w:ascii="Arial" w:hAnsi="Arial" w:cs="Arial"/>
          <w:snapToGrid w:val="0"/>
          <w:sz w:val="22"/>
          <w:szCs w:val="22"/>
          <w:lang w:val="el-GR"/>
        </w:rPr>
        <w:t>ς</w:t>
      </w:r>
      <w:r w:rsidR="00BE09B5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κτηνιατρικής υπηρεσίας</w:t>
      </w:r>
    </w:p>
    <w:p w:rsidR="00463B41" w:rsidRPr="00994C16" w:rsidRDefault="005D0BDF" w:rsidP="00994C16">
      <w:pPr>
        <w:ind w:left="1134" w:right="1134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="004A00B3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</w:t>
      </w:r>
      <w:r w:rsidR="004A00B3"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 w:rsidR="004A00B3"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Συμφωνία / συμβόλαιο με την πηγή χρηματοδότησης</w:t>
      </w:r>
    </w:p>
    <w:p w:rsidR="00463B41" w:rsidRPr="00994C16" w:rsidRDefault="005D0BDF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   </w:t>
      </w:r>
      <w:r w:rsidR="00654323" w:rsidRPr="00654323"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  <w:r w:rsidRPr="00994C16">
        <w:rPr>
          <w:rFonts w:ascii="Arial" w:hAnsi="Arial" w:cs="Arial"/>
          <w:snapToGrid w:val="0"/>
          <w:sz w:val="22"/>
          <w:szCs w:val="22"/>
          <w:lang w:val="en-US"/>
        </w:rPr>
        <w:t>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Ά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>λλα έντυπα</w:t>
      </w: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σχετικά με τη μελέτη (π.χ. ερωτηματολόγια)</w:t>
      </w:r>
    </w:p>
    <w:p w:rsidR="005D0BDF" w:rsidRDefault="00463B41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                 </w:t>
      </w:r>
    </w:p>
    <w:p w:rsidR="005D0BDF" w:rsidRDefault="005D0BDF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5D0BDF" w:rsidRDefault="005D0BDF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5D0BDF" w:rsidRDefault="005D0BDF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5D0BDF" w:rsidRDefault="00463B41" w:rsidP="005D0BDF">
      <w:pPr>
        <w:ind w:left="720" w:firstLine="720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t xml:space="preserve">  ...........................</w:t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br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 (Υπογραφή και ονοματεπώνυμο του/της αιτούντος/ούσης) </w:t>
      </w:r>
    </w:p>
    <w:p w:rsidR="00463B41" w:rsidRPr="00994C16" w:rsidRDefault="00463B41" w:rsidP="005D0BDF">
      <w:pPr>
        <w:ind w:left="720" w:firstLine="720"/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 w:rsidRPr="00994C16">
        <w:rPr>
          <w:rFonts w:ascii="Arial" w:hAnsi="Arial" w:cs="Arial"/>
          <w:snapToGrid w:val="0"/>
          <w:sz w:val="22"/>
          <w:szCs w:val="22"/>
          <w:lang w:val="el-GR"/>
        </w:rPr>
        <w:br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</w:r>
      <w:r w:rsidRPr="00994C16">
        <w:rPr>
          <w:rFonts w:ascii="Arial" w:hAnsi="Arial" w:cs="Arial"/>
          <w:snapToGrid w:val="0"/>
          <w:sz w:val="22"/>
          <w:szCs w:val="22"/>
          <w:lang w:val="el-GR"/>
        </w:rPr>
        <w:tab/>
        <w:t xml:space="preserve">  </w:t>
      </w:r>
    </w:p>
    <w:p w:rsidR="00463B41" w:rsidRPr="00994C16" w:rsidRDefault="00463B41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B57CF6" w:rsidRPr="00994C16" w:rsidRDefault="00B57CF6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B57CF6" w:rsidRPr="00994C16" w:rsidRDefault="00B57CF6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p w:rsidR="00B57CF6" w:rsidRPr="00994C16" w:rsidRDefault="005D0BDF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  <w:r>
        <w:rPr>
          <w:rFonts w:ascii="Arial" w:hAnsi="Arial" w:cs="Arial"/>
          <w:snapToGrid w:val="0"/>
          <w:sz w:val="22"/>
          <w:szCs w:val="22"/>
          <w:lang w:val="el-GR"/>
        </w:rPr>
        <w:t xml:space="preserve"> </w:t>
      </w:r>
    </w:p>
    <w:p w:rsidR="00B57CF6" w:rsidRPr="00994C16" w:rsidRDefault="00B57CF6" w:rsidP="00994C16">
      <w:pPr>
        <w:jc w:val="both"/>
        <w:rPr>
          <w:rFonts w:ascii="Arial" w:hAnsi="Arial" w:cs="Arial"/>
          <w:snapToGrid w:val="0"/>
          <w:sz w:val="22"/>
          <w:szCs w:val="22"/>
          <w:lang w:val="el-GR"/>
        </w:rPr>
      </w:pPr>
    </w:p>
    <w:sectPr w:rsidR="00B57CF6" w:rsidRPr="00994C16" w:rsidSect="00E83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76" w:rsidRDefault="00291676">
      <w:r>
        <w:separator/>
      </w:r>
    </w:p>
  </w:endnote>
  <w:endnote w:type="continuationSeparator" w:id="0">
    <w:p w:rsidR="00291676" w:rsidRDefault="0029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C0" w:rsidRPr="000549F4" w:rsidRDefault="007D2FC0" w:rsidP="007D2FC0">
    <w:pPr>
      <w:jc w:val="both"/>
      <w:rPr>
        <w:lang w:val="el-GR"/>
      </w:rPr>
    </w:pPr>
    <w:r w:rsidRPr="00973FBB">
      <w:rPr>
        <w:sz w:val="16"/>
        <w:szCs w:val="16"/>
        <w:lang w:val="el-GR"/>
      </w:rPr>
      <w:t>Αίτηση προς την Επιτροπή Βιοηθικής του ΑΤΕΙΘ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549F4">
      <w:rPr>
        <w:lang w:val="el-GR"/>
      </w:rPr>
      <w:tab/>
    </w:r>
    <w:r>
      <w:rPr>
        <w:rStyle w:val="a7"/>
        <w:lang w:val="el-GR"/>
      </w:rPr>
      <w:t xml:space="preserve"> </w:t>
    </w:r>
    <w:r w:rsidR="00C53C23" w:rsidRPr="000549F4">
      <w:rPr>
        <w:rStyle w:val="a7"/>
        <w:lang w:val="el-GR"/>
      </w:rPr>
      <w:fldChar w:fldCharType="begin"/>
    </w:r>
    <w:r w:rsidRPr="000549F4">
      <w:rPr>
        <w:rStyle w:val="a7"/>
        <w:lang w:val="el-GR"/>
      </w:rPr>
      <w:instrText xml:space="preserve"> </w:instrText>
    </w:r>
    <w:r>
      <w:rPr>
        <w:rStyle w:val="a7"/>
      </w:rPr>
      <w:instrText>PAGE</w:instrText>
    </w:r>
    <w:r w:rsidRPr="000549F4">
      <w:rPr>
        <w:rStyle w:val="a7"/>
        <w:lang w:val="el-GR"/>
      </w:rPr>
      <w:instrText xml:space="preserve"> </w:instrText>
    </w:r>
    <w:r w:rsidR="00C53C23" w:rsidRPr="000549F4">
      <w:rPr>
        <w:rStyle w:val="a7"/>
        <w:lang w:val="el-GR"/>
      </w:rPr>
      <w:fldChar w:fldCharType="separate"/>
    </w:r>
    <w:r w:rsidR="00A034C8">
      <w:rPr>
        <w:rStyle w:val="a7"/>
        <w:noProof/>
      </w:rPr>
      <w:t>4</w:t>
    </w:r>
    <w:r w:rsidR="00C53C23" w:rsidRPr="000549F4">
      <w:rPr>
        <w:rStyle w:val="a7"/>
        <w:lang w:val="el-GR"/>
      </w:rPr>
      <w:fldChar w:fldCharType="end"/>
    </w:r>
  </w:p>
  <w:p w:rsidR="007D2FC0" w:rsidRDefault="007D2F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C0" w:rsidRPr="000549F4" w:rsidRDefault="007D2FC0" w:rsidP="007D2FC0">
    <w:pPr>
      <w:jc w:val="both"/>
      <w:rPr>
        <w:lang w:val="el-GR"/>
      </w:rPr>
    </w:pPr>
    <w:r w:rsidRPr="00973FBB">
      <w:rPr>
        <w:sz w:val="16"/>
        <w:szCs w:val="16"/>
        <w:lang w:val="el-GR"/>
      </w:rPr>
      <w:t>Αίτηση προς την Επιτροπή Βιοηθικής του ΑΤΕΙΘ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549F4">
      <w:rPr>
        <w:lang w:val="el-GR"/>
      </w:rPr>
      <w:tab/>
    </w:r>
    <w:r w:rsidR="00C53C23" w:rsidRPr="000549F4">
      <w:rPr>
        <w:rStyle w:val="a7"/>
        <w:lang w:val="el-GR"/>
      </w:rPr>
      <w:fldChar w:fldCharType="begin"/>
    </w:r>
    <w:r w:rsidRPr="000549F4">
      <w:rPr>
        <w:rStyle w:val="a7"/>
        <w:lang w:val="el-GR"/>
      </w:rPr>
      <w:instrText xml:space="preserve"> </w:instrText>
    </w:r>
    <w:r>
      <w:rPr>
        <w:rStyle w:val="a7"/>
      </w:rPr>
      <w:instrText>PAGE</w:instrText>
    </w:r>
    <w:r w:rsidRPr="000549F4">
      <w:rPr>
        <w:rStyle w:val="a7"/>
        <w:lang w:val="el-GR"/>
      </w:rPr>
      <w:instrText xml:space="preserve"> </w:instrText>
    </w:r>
    <w:r w:rsidR="00C53C23" w:rsidRPr="000549F4">
      <w:rPr>
        <w:rStyle w:val="a7"/>
        <w:lang w:val="el-GR"/>
      </w:rPr>
      <w:fldChar w:fldCharType="separate"/>
    </w:r>
    <w:r w:rsidR="00A034C8">
      <w:rPr>
        <w:rStyle w:val="a7"/>
        <w:noProof/>
      </w:rPr>
      <w:t>3</w:t>
    </w:r>
    <w:r w:rsidR="00C53C23" w:rsidRPr="000549F4">
      <w:rPr>
        <w:rStyle w:val="a7"/>
        <w:lang w:val="el-GR"/>
      </w:rPr>
      <w:fldChar w:fldCharType="end"/>
    </w:r>
  </w:p>
  <w:p w:rsidR="007D2FC0" w:rsidRDefault="007D2FC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C0" w:rsidRPr="000549F4" w:rsidRDefault="007D2FC0" w:rsidP="007D2FC0">
    <w:pPr>
      <w:jc w:val="both"/>
      <w:rPr>
        <w:lang w:val="el-GR"/>
      </w:rPr>
    </w:pPr>
    <w:r w:rsidRPr="00973FBB">
      <w:rPr>
        <w:sz w:val="16"/>
        <w:szCs w:val="16"/>
        <w:lang w:val="el-GR"/>
      </w:rPr>
      <w:t>Αίτηση προς την Επιτροπή Βιοηθικής του ΑΤΕΙΘ</w:t>
    </w:r>
    <w:r>
      <w:rPr>
        <w:sz w:val="16"/>
        <w:szCs w:val="16"/>
        <w:lang w:val="el-GR"/>
      </w:rPr>
      <w:t xml:space="preserve"> (έκδοση 1, Μάιος 2012)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549F4">
      <w:rPr>
        <w:lang w:val="el-GR"/>
      </w:rPr>
      <w:tab/>
    </w:r>
    <w:r w:rsidR="00C53C23" w:rsidRPr="000549F4">
      <w:rPr>
        <w:rStyle w:val="a7"/>
        <w:lang w:val="el-GR"/>
      </w:rPr>
      <w:fldChar w:fldCharType="begin"/>
    </w:r>
    <w:r w:rsidRPr="000549F4">
      <w:rPr>
        <w:rStyle w:val="a7"/>
        <w:lang w:val="el-GR"/>
      </w:rPr>
      <w:instrText xml:space="preserve"> </w:instrText>
    </w:r>
    <w:r>
      <w:rPr>
        <w:rStyle w:val="a7"/>
      </w:rPr>
      <w:instrText>PAGE</w:instrText>
    </w:r>
    <w:r w:rsidRPr="000549F4">
      <w:rPr>
        <w:rStyle w:val="a7"/>
        <w:lang w:val="el-GR"/>
      </w:rPr>
      <w:instrText xml:space="preserve"> </w:instrText>
    </w:r>
    <w:r w:rsidR="00C53C23" w:rsidRPr="000549F4">
      <w:rPr>
        <w:rStyle w:val="a7"/>
        <w:lang w:val="el-GR"/>
      </w:rPr>
      <w:fldChar w:fldCharType="separate"/>
    </w:r>
    <w:r w:rsidR="00A034C8">
      <w:rPr>
        <w:rStyle w:val="a7"/>
        <w:noProof/>
      </w:rPr>
      <w:t>1</w:t>
    </w:r>
    <w:r w:rsidR="00C53C23" w:rsidRPr="000549F4">
      <w:rPr>
        <w:rStyle w:val="a7"/>
        <w:lang w:val="el-GR"/>
      </w:rPr>
      <w:fldChar w:fldCharType="end"/>
    </w:r>
  </w:p>
  <w:p w:rsidR="007D2FC0" w:rsidRDefault="007D2F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76" w:rsidRDefault="00291676">
      <w:r>
        <w:separator/>
      </w:r>
    </w:p>
  </w:footnote>
  <w:footnote w:type="continuationSeparator" w:id="0">
    <w:p w:rsidR="00291676" w:rsidRDefault="00291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1" w:rsidRPr="00973FBB" w:rsidRDefault="00463B41">
    <w:pPr>
      <w:ind w:left="-1800" w:right="-1800"/>
      <w:rPr>
        <w:rFonts w:ascii="Courier" w:hAnsi="Courier" w:cs="Courier"/>
        <w:snapToGrid w:val="0"/>
        <w:sz w:val="24"/>
        <w:szCs w:val="24"/>
        <w:lang w:val="el-G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1" w:rsidRPr="000549F4" w:rsidRDefault="00463B41">
    <w:pPr>
      <w:ind w:left="-1800" w:right="-1800"/>
      <w:jc w:val="center"/>
      <w:rPr>
        <w:rFonts w:ascii="Bookman Old Style" w:hAnsi="Bookman Old Style" w:cs="Bookman Old Style"/>
        <w:snapToGrid w:val="0"/>
        <w:sz w:val="24"/>
        <w:szCs w:val="24"/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41" w:rsidRPr="007D2FC0" w:rsidRDefault="007D2FC0" w:rsidP="00973FBB">
    <w:pPr>
      <w:jc w:val="both"/>
      <w:rPr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"/>
      </v:shape>
    </w:pict>
  </w:numPicBullet>
  <w:abstractNum w:abstractNumId="0">
    <w:nsid w:val="06EB22AE"/>
    <w:multiLevelType w:val="multilevel"/>
    <w:tmpl w:val="395E24E6"/>
    <w:lvl w:ilvl="0">
      <w:start w:val="1"/>
      <w:numFmt w:val="bullet"/>
      <w:lvlText w:val=""/>
      <w:lvlPicBulletId w:val="0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8CA527F"/>
    <w:multiLevelType w:val="hybridMultilevel"/>
    <w:tmpl w:val="295ADE44"/>
    <w:lvl w:ilvl="0" w:tplc="5BE6FBA2">
      <w:start w:val="4"/>
      <w:numFmt w:val="bullet"/>
      <w:lvlText w:val=""/>
      <w:lvlJc w:val="left"/>
      <w:pPr>
        <w:tabs>
          <w:tab w:val="num" w:pos="2064"/>
        </w:tabs>
        <w:ind w:left="2064" w:hanging="630"/>
      </w:pPr>
      <w:rPr>
        <w:rFonts w:ascii="Symbol" w:eastAsia="Times New Roman" w:hAnsi="Symbol" w:hint="default"/>
        <w:sz w:val="28"/>
      </w:rPr>
    </w:lvl>
    <w:lvl w:ilvl="1" w:tplc="04080003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2">
    <w:nsid w:val="1FF24320"/>
    <w:multiLevelType w:val="hybridMultilevel"/>
    <w:tmpl w:val="D300473A"/>
    <w:lvl w:ilvl="0" w:tplc="A9662318">
      <w:start w:val="15"/>
      <w:numFmt w:val="decimal"/>
      <w:lvlText w:val="%1."/>
      <w:lvlJc w:val="left"/>
      <w:pPr>
        <w:ind w:left="1494" w:hanging="360"/>
      </w:pPr>
      <w:rPr>
        <w:rFonts w:ascii="Calibri" w:hAnsi="Calibri" w:cs="Calibri" w:hint="default"/>
      </w:rPr>
    </w:lvl>
    <w:lvl w:ilvl="1" w:tplc="0408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212950A6"/>
    <w:multiLevelType w:val="hybridMultilevel"/>
    <w:tmpl w:val="58787396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24627E8C"/>
    <w:multiLevelType w:val="hybridMultilevel"/>
    <w:tmpl w:val="1B526B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F0312"/>
    <w:multiLevelType w:val="hybridMultilevel"/>
    <w:tmpl w:val="E0FA51DE"/>
    <w:lvl w:ilvl="0" w:tplc="14765310">
      <w:start w:val="4"/>
      <w:numFmt w:val="bullet"/>
      <w:lvlText w:val=""/>
      <w:lvlJc w:val="left"/>
      <w:pPr>
        <w:tabs>
          <w:tab w:val="num" w:pos="2154"/>
        </w:tabs>
        <w:ind w:left="2154" w:hanging="72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6">
    <w:nsid w:val="396515E7"/>
    <w:multiLevelType w:val="hybridMultilevel"/>
    <w:tmpl w:val="99806A8C"/>
    <w:lvl w:ilvl="0" w:tplc="D9C88368">
      <w:start w:val="4"/>
      <w:numFmt w:val="bullet"/>
      <w:lvlText w:val=""/>
      <w:lvlJc w:val="left"/>
      <w:pPr>
        <w:tabs>
          <w:tab w:val="num" w:pos="2154"/>
        </w:tabs>
        <w:ind w:left="2154" w:hanging="720"/>
      </w:pPr>
      <w:rPr>
        <w:rFonts w:ascii="Symbol" w:eastAsia="Times New Roman" w:hAnsi="Symbol" w:hint="default"/>
        <w:sz w:val="28"/>
      </w:rPr>
    </w:lvl>
    <w:lvl w:ilvl="1" w:tplc="04080003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7">
    <w:nsid w:val="46AB56C7"/>
    <w:multiLevelType w:val="hybridMultilevel"/>
    <w:tmpl w:val="E2F4326A"/>
    <w:lvl w:ilvl="0" w:tplc="AA306486">
      <w:start w:val="13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ascii="Calibri" w:hAnsi="Calibri" w:cs="Calibri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  <w:rPr>
        <w:rFonts w:cs="Times New Roman"/>
      </w:rPr>
    </w:lvl>
  </w:abstractNum>
  <w:abstractNum w:abstractNumId="8">
    <w:nsid w:val="48A77FE9"/>
    <w:multiLevelType w:val="multilevel"/>
    <w:tmpl w:val="77AEBC12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4C616850"/>
    <w:multiLevelType w:val="hybridMultilevel"/>
    <w:tmpl w:val="395E24E6"/>
    <w:lvl w:ilvl="0" w:tplc="848C7EB4">
      <w:start w:val="1"/>
      <w:numFmt w:val="bullet"/>
      <w:lvlText w:val=""/>
      <w:lvlPicBulletId w:val="0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53B104BB"/>
    <w:multiLevelType w:val="hybridMultilevel"/>
    <w:tmpl w:val="32404188"/>
    <w:lvl w:ilvl="0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A6066A2"/>
    <w:multiLevelType w:val="singleLevel"/>
    <w:tmpl w:val="27C61ACC"/>
    <w:lvl w:ilvl="0">
      <w:start w:val="14"/>
      <w:numFmt w:val="decimal"/>
      <w:lvlText w:val="%1."/>
      <w:lvlJc w:val="left"/>
      <w:pPr>
        <w:tabs>
          <w:tab w:val="num" w:pos="1659"/>
        </w:tabs>
        <w:ind w:left="1659" w:hanging="525"/>
      </w:pPr>
      <w:rPr>
        <w:rFonts w:cs="Times New Roman" w:hint="default"/>
      </w:rPr>
    </w:lvl>
  </w:abstractNum>
  <w:abstractNum w:abstractNumId="12">
    <w:nsid w:val="5B5B6B03"/>
    <w:multiLevelType w:val="hybridMultilevel"/>
    <w:tmpl w:val="99C0C1A4"/>
    <w:lvl w:ilvl="0" w:tplc="3676C720">
      <w:start w:val="4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ascii="Bookman" w:hAnsi="Bookman" w:cs="Bookman" w:hint="default"/>
      </w:rPr>
    </w:lvl>
    <w:lvl w:ilvl="1" w:tplc="5D52B0B2">
      <w:start w:val="4"/>
      <w:numFmt w:val="bullet"/>
      <w:lvlText w:val=""/>
      <w:lvlJc w:val="left"/>
      <w:pPr>
        <w:tabs>
          <w:tab w:val="num" w:pos="2649"/>
        </w:tabs>
        <w:ind w:left="2649" w:hanging="720"/>
      </w:pPr>
      <w:rPr>
        <w:rFonts w:ascii="Symbol" w:eastAsia="Times New Roman" w:hAnsi="Symbol" w:hint="default"/>
        <w:sz w:val="28"/>
      </w:rPr>
    </w:lvl>
    <w:lvl w:ilvl="2" w:tplc="0408001B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  <w:rPr>
        <w:rFonts w:cs="Times New Roman"/>
      </w:rPr>
    </w:lvl>
  </w:abstractNum>
  <w:abstractNum w:abstractNumId="13">
    <w:nsid w:val="6ADA76B0"/>
    <w:multiLevelType w:val="hybridMultilevel"/>
    <w:tmpl w:val="27D45E0A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>
    <w:nsid w:val="6DBB79F0"/>
    <w:multiLevelType w:val="singleLevel"/>
    <w:tmpl w:val="71D6A22A"/>
    <w:lvl w:ilvl="0">
      <w:start w:val="3"/>
      <w:numFmt w:val="bullet"/>
      <w:lvlText w:val=""/>
      <w:lvlJc w:val="left"/>
      <w:pPr>
        <w:tabs>
          <w:tab w:val="num" w:pos="2154"/>
        </w:tabs>
        <w:ind w:left="2154" w:hanging="630"/>
      </w:pPr>
      <w:rPr>
        <w:rFonts w:ascii="Symbol" w:hAnsi="Symbol" w:hint="default"/>
        <w:sz w:val="28"/>
      </w:rPr>
    </w:lvl>
  </w:abstractNum>
  <w:abstractNum w:abstractNumId="15">
    <w:nsid w:val="6F79325C"/>
    <w:multiLevelType w:val="singleLevel"/>
    <w:tmpl w:val="6C266B24"/>
    <w:lvl w:ilvl="0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6">
    <w:nsid w:val="7E0C589F"/>
    <w:multiLevelType w:val="hybridMultilevel"/>
    <w:tmpl w:val="0D362AF8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16"/>
  </w:num>
  <w:num w:numId="11">
    <w:abstractNumId w:val="13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129B3"/>
    <w:rsid w:val="00007B23"/>
    <w:rsid w:val="000549F4"/>
    <w:rsid w:val="000623A7"/>
    <w:rsid w:val="000F42B8"/>
    <w:rsid w:val="00122E36"/>
    <w:rsid w:val="0012470C"/>
    <w:rsid w:val="00147912"/>
    <w:rsid w:val="00171936"/>
    <w:rsid w:val="00270678"/>
    <w:rsid w:val="00274A41"/>
    <w:rsid w:val="002769C6"/>
    <w:rsid w:val="00291676"/>
    <w:rsid w:val="002D4FA5"/>
    <w:rsid w:val="0033088B"/>
    <w:rsid w:val="00356AA3"/>
    <w:rsid w:val="00357A17"/>
    <w:rsid w:val="0038751A"/>
    <w:rsid w:val="00437AD1"/>
    <w:rsid w:val="00451D85"/>
    <w:rsid w:val="004560CA"/>
    <w:rsid w:val="00463B41"/>
    <w:rsid w:val="0048740C"/>
    <w:rsid w:val="004A00B3"/>
    <w:rsid w:val="005916A0"/>
    <w:rsid w:val="00594E7C"/>
    <w:rsid w:val="005B211A"/>
    <w:rsid w:val="005D0BDF"/>
    <w:rsid w:val="005E5873"/>
    <w:rsid w:val="005F18C9"/>
    <w:rsid w:val="006109C4"/>
    <w:rsid w:val="00654323"/>
    <w:rsid w:val="006D3088"/>
    <w:rsid w:val="0070484C"/>
    <w:rsid w:val="007074B8"/>
    <w:rsid w:val="007129B3"/>
    <w:rsid w:val="007170CC"/>
    <w:rsid w:val="00771F19"/>
    <w:rsid w:val="007D2FC0"/>
    <w:rsid w:val="007D5529"/>
    <w:rsid w:val="008410B9"/>
    <w:rsid w:val="00895ADA"/>
    <w:rsid w:val="00930A8C"/>
    <w:rsid w:val="00973FBB"/>
    <w:rsid w:val="00994C16"/>
    <w:rsid w:val="00A034C8"/>
    <w:rsid w:val="00A52856"/>
    <w:rsid w:val="00A82E54"/>
    <w:rsid w:val="00AA44E2"/>
    <w:rsid w:val="00AD6D56"/>
    <w:rsid w:val="00B549D2"/>
    <w:rsid w:val="00B57CF6"/>
    <w:rsid w:val="00BE09B5"/>
    <w:rsid w:val="00C53C23"/>
    <w:rsid w:val="00C93A60"/>
    <w:rsid w:val="00D10D5C"/>
    <w:rsid w:val="00D364AB"/>
    <w:rsid w:val="00DF6326"/>
    <w:rsid w:val="00E44CDA"/>
    <w:rsid w:val="00E47619"/>
    <w:rsid w:val="00E66696"/>
    <w:rsid w:val="00E7324E"/>
    <w:rsid w:val="00E75072"/>
    <w:rsid w:val="00E83565"/>
    <w:rsid w:val="00E903E7"/>
    <w:rsid w:val="00F00917"/>
    <w:rsid w:val="00F15949"/>
    <w:rsid w:val="00F1610B"/>
    <w:rsid w:val="00F4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65"/>
    <w:rPr>
      <w:lang w:val="de-DE" w:eastAsia="de-DE"/>
    </w:rPr>
  </w:style>
  <w:style w:type="paragraph" w:styleId="1">
    <w:name w:val="heading 1"/>
    <w:basedOn w:val="a"/>
    <w:next w:val="a"/>
    <w:link w:val="1Char"/>
    <w:uiPriority w:val="99"/>
    <w:qFormat/>
    <w:rsid w:val="00E83565"/>
    <w:pPr>
      <w:keepNext/>
      <w:ind w:left="1134" w:right="1134"/>
      <w:jc w:val="center"/>
      <w:outlineLvl w:val="0"/>
    </w:pPr>
    <w:rPr>
      <w:rFonts w:ascii="Bookman" w:hAnsi="Bookman" w:cs="Book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E83565"/>
    <w:pPr>
      <w:keepNext/>
      <w:ind w:right="113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2769C6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2769C6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a3">
    <w:name w:val="Block Text"/>
    <w:basedOn w:val="a"/>
    <w:uiPriority w:val="99"/>
    <w:rsid w:val="00E83565"/>
    <w:pPr>
      <w:ind w:left="1134" w:right="1134"/>
    </w:pPr>
    <w:rPr>
      <w:rFonts w:ascii="Bookman" w:hAnsi="Bookman" w:cs="Bookman"/>
      <w:sz w:val="24"/>
      <w:szCs w:val="24"/>
    </w:rPr>
  </w:style>
  <w:style w:type="paragraph" w:styleId="a4">
    <w:name w:val="Title"/>
    <w:basedOn w:val="a"/>
    <w:link w:val="Char"/>
    <w:uiPriority w:val="99"/>
    <w:qFormat/>
    <w:rsid w:val="00E83565"/>
    <w:pPr>
      <w:ind w:right="1134"/>
      <w:jc w:val="center"/>
    </w:pPr>
    <w:rPr>
      <w:rFonts w:ascii="Bookman" w:hAnsi="Bookman" w:cs="Bookman"/>
      <w:b/>
      <w:bCs/>
      <w:sz w:val="28"/>
      <w:szCs w:val="28"/>
      <w:lang w:val="en-US"/>
    </w:rPr>
  </w:style>
  <w:style w:type="character" w:customStyle="1" w:styleId="Char">
    <w:name w:val="Τίτλος Char"/>
    <w:basedOn w:val="a0"/>
    <w:link w:val="a4"/>
    <w:uiPriority w:val="10"/>
    <w:locked/>
    <w:rsid w:val="002769C6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a5">
    <w:name w:val="footer"/>
    <w:basedOn w:val="a"/>
    <w:link w:val="Char0"/>
    <w:uiPriority w:val="99"/>
    <w:rsid w:val="00E83565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2769C6"/>
    <w:rPr>
      <w:rFonts w:cs="Times New Roman"/>
      <w:sz w:val="20"/>
      <w:szCs w:val="20"/>
      <w:lang w:val="de-DE" w:eastAsia="de-DE"/>
    </w:rPr>
  </w:style>
  <w:style w:type="paragraph" w:styleId="a6">
    <w:name w:val="header"/>
    <w:basedOn w:val="a"/>
    <w:link w:val="Char1"/>
    <w:uiPriority w:val="99"/>
    <w:rsid w:val="00E83565"/>
    <w:pPr>
      <w:tabs>
        <w:tab w:val="center" w:pos="4536"/>
        <w:tab w:val="right" w:pos="9072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2769C6"/>
    <w:rPr>
      <w:rFonts w:cs="Times New Roman"/>
      <w:sz w:val="20"/>
      <w:szCs w:val="20"/>
      <w:lang w:val="de-DE" w:eastAsia="de-DE"/>
    </w:rPr>
  </w:style>
  <w:style w:type="character" w:styleId="a7">
    <w:name w:val="page number"/>
    <w:basedOn w:val="a0"/>
    <w:uiPriority w:val="99"/>
    <w:rsid w:val="00E83565"/>
    <w:rPr>
      <w:rFonts w:cs="Times New Roman"/>
    </w:rPr>
  </w:style>
  <w:style w:type="paragraph" w:styleId="a8">
    <w:name w:val="List Paragraph"/>
    <w:basedOn w:val="a"/>
    <w:uiPriority w:val="99"/>
    <w:qFormat/>
    <w:rsid w:val="00B549D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79A4B-1229-4715-949E-372963B6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@</vt:lpstr>
    </vt:vector>
  </TitlesOfParts>
  <Company>rm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creator>Bär</dc:creator>
  <cp:lastModifiedBy>pc new</cp:lastModifiedBy>
  <cp:revision>2</cp:revision>
  <cp:lastPrinted>2003-02-25T16:58:00Z</cp:lastPrinted>
  <dcterms:created xsi:type="dcterms:W3CDTF">2016-02-04T14:48:00Z</dcterms:created>
  <dcterms:modified xsi:type="dcterms:W3CDTF">2016-02-04T14:48:00Z</dcterms:modified>
</cp:coreProperties>
</file>